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632"/>
        <w:tblW w:w="0" w:type="auto"/>
        <w:tblLayout w:type="fixed"/>
        <w:tblLook w:val="04A0"/>
      </w:tblPr>
      <w:tblGrid>
        <w:gridCol w:w="846"/>
        <w:gridCol w:w="8334"/>
      </w:tblGrid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4B" w:rsidRPr="00146230" w:rsidRDefault="00744F4B" w:rsidP="00744F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4B" w:rsidRPr="00146230" w:rsidRDefault="00744F4B" w:rsidP="00744F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Тема, ссылка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«Домашние животные»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146230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https://kopilkaurokov.ru/corect/presentacii/urok_priezientatsiia_po_razvitiiu_riechi_domashniie_zhivotnyie</w:t>
              </w:r>
            </w:hyperlink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«Посуда»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https://videouroki.net/razrabotki/priezientatsiia-posuda-1.html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«Труд людей зимой»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https://infourok.ru/prezentaciya-po-razvitiyu-rechi-na-temutrud-lyudey-zimoy-klass-po-korrekcionnoy-programme-1611222.html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«Полевые растения и их использование»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https://infourok.ru/prezentaciya-po-razvitiyu-rechi-dlya-korrekcionnoy-shkoli-polevie-rasteniya-i-ih-ispolzovanie-1271744.html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«Грибы»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uchitelya.com/nachalnaya-shkola/418-prezentaciya-k-uroku-razvitiya-rechi-v-4-klasse-na-temu-griby.html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«Правила дорожного движения»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https://ppt4web.ru/nachalnaja-shkola/pravila-dorozhnogo-dvizhenija5.html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«Деревья, кустарники, травы»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uchitelya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okruzhayuschiy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mir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/2322-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prezentaciya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derevya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kustarniki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travy</w:t>
            </w:r>
            <w:proofErr w:type="spellEnd"/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62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html</w:t>
            </w:r>
          </w:p>
        </w:tc>
      </w:tr>
      <w:tr w:rsidR="00744F4B" w:rsidRPr="00146230" w:rsidTr="00744F4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«Насекомые: вредные и полезные»</w:t>
            </w:r>
          </w:p>
          <w:p w:rsidR="00744F4B" w:rsidRPr="00146230" w:rsidRDefault="00744F4B" w:rsidP="00744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230">
              <w:rPr>
                <w:rFonts w:ascii="Times New Roman" w:hAnsi="Times New Roman" w:cs="Times New Roman"/>
                <w:sz w:val="28"/>
                <w:szCs w:val="28"/>
              </w:rPr>
              <w:t>https://presentacii.ru/presentation/prezentaciya-na-temu-nasekomye-poleznye-i-vrednye</w:t>
            </w:r>
          </w:p>
        </w:tc>
      </w:tr>
    </w:tbl>
    <w:p w:rsidR="00744F4B" w:rsidRPr="00146230" w:rsidRDefault="00744F4B" w:rsidP="00744F4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РАЗВИТИЕ УСТНОЙ РЕЧИ</w:t>
      </w:r>
    </w:p>
    <w:p w:rsidR="00744F4B" w:rsidRPr="00146230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4B" w:rsidRPr="00744F4B" w:rsidRDefault="00744F4B" w:rsidP="00744F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230">
        <w:rPr>
          <w:rFonts w:ascii="Times New Roman" w:hAnsi="Times New Roman" w:cs="Times New Roman"/>
          <w:b/>
          <w:sz w:val="28"/>
          <w:szCs w:val="28"/>
        </w:rPr>
        <w:t>Ссылки на интернет ресурсы</w:t>
      </w:r>
    </w:p>
    <w:p w:rsidR="00744F4B" w:rsidRPr="00146230" w:rsidRDefault="00744F4B" w:rsidP="00744F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256" w:rsidRDefault="00744F4B"/>
    <w:sectPr w:rsidR="00EB5256" w:rsidSect="00744F4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744F4B"/>
    <w:rsid w:val="00163BCB"/>
    <w:rsid w:val="002034AA"/>
    <w:rsid w:val="002400D6"/>
    <w:rsid w:val="00253C02"/>
    <w:rsid w:val="003E754E"/>
    <w:rsid w:val="005F1FA6"/>
    <w:rsid w:val="00671446"/>
    <w:rsid w:val="00744F4B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4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pilkaurokov.ru/corect/presentacii/urok_priezientatsiia_po_razvitiiu_riechi_domashniie_zhivotny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2018-10-10T06:27:00Z</dcterms:created>
  <dcterms:modified xsi:type="dcterms:W3CDTF">2018-10-10T06:28:00Z</dcterms:modified>
</cp:coreProperties>
</file>